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ACE" w:rsidRDefault="00273A17"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The Cow Jumped Over the Moon</w:t>
        </w:r>
      </w:hyperlink>
      <w:r>
        <w:rPr>
          <w:rFonts w:ascii="Arial" w:hAnsi="Arial" w:cs="Arial"/>
          <w:color w:val="001847"/>
          <w:sz w:val="36"/>
          <w:szCs w:val="36"/>
        </w:rPr>
        <w:t> [5:38]  https://wwnorton.com/common/mplay/6.11/?p=/college/anthro/culturalanthro/vid/&amp;f=the-cow-jumped-over&amp;ft=mp4&amp;cc=1%20</w:t>
      </w:r>
      <w:bookmarkStart w:id="0" w:name="_GoBack"/>
      <w:bookmarkEnd w:id="0"/>
    </w:p>
    <w:sectPr w:rsidR="008C6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A17"/>
    <w:rsid w:val="00273A17"/>
    <w:rsid w:val="008C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73A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73A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norton.com/common/mplay/6.11/?p=/college/anthro/culturalanthro/vid/&amp;f=the-cow-jumped-over&amp;ft=mp4&amp;cc=1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2020-09-03T04:51:00Z</dcterms:created>
  <dcterms:modified xsi:type="dcterms:W3CDTF">2020-09-03T04:52:00Z</dcterms:modified>
</cp:coreProperties>
</file>